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D0" w:rsidRPr="005E76D0" w:rsidRDefault="005E76D0" w:rsidP="005E76D0">
      <w:pPr>
        <w:widowControl/>
        <w:shd w:val="clear" w:color="auto" w:fill="FFFFFF"/>
        <w:jc w:val="center"/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</w:pPr>
      <w:r w:rsidRPr="005E76D0"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  <w:t>关于开展</w:t>
      </w:r>
      <w:r w:rsidRPr="005E76D0"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  <w:t>2015</w:t>
      </w:r>
      <w:r w:rsidRPr="005E76D0"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  <w:t>年度上海市农业技术推广奖</w:t>
      </w:r>
      <w:r w:rsidR="00DA3E31">
        <w:rPr>
          <w:rFonts w:ascii="Arial" w:eastAsia="宋体" w:hAnsi="Arial" w:cs="Arial" w:hint="eastAsia"/>
          <w:b/>
          <w:bCs/>
          <w:color w:val="000000"/>
          <w:kern w:val="0"/>
          <w:sz w:val="27"/>
          <w:szCs w:val="27"/>
        </w:rPr>
        <w:t>申报工作</w:t>
      </w:r>
      <w:r w:rsidRPr="005E76D0"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  <w:t>的通知</w:t>
      </w:r>
    </w:p>
    <w:p w:rsidR="005E76D0" w:rsidRPr="005E76D0" w:rsidRDefault="005E76D0" w:rsidP="00DA3E31">
      <w:pPr>
        <w:widowControl/>
        <w:shd w:val="clear" w:color="auto" w:fill="FFFFFF"/>
        <w:spacing w:line="495" w:lineRule="atLeast"/>
        <w:rPr>
          <w:rFonts w:ascii="Arial" w:eastAsia="宋体" w:hAnsi="Arial" w:cs="Arial"/>
          <w:color w:val="949494"/>
          <w:kern w:val="0"/>
          <w:sz w:val="18"/>
          <w:szCs w:val="18"/>
        </w:rPr>
      </w:pPr>
    </w:p>
    <w:p w:rsidR="005E76D0" w:rsidRPr="00DA3E31" w:rsidRDefault="005E76D0" w:rsidP="00DA3E31">
      <w:pPr>
        <w:spacing w:line="312" w:lineRule="auto"/>
      </w:pPr>
      <w:r w:rsidRPr="00DA3E31">
        <w:t>各</w:t>
      </w:r>
      <w:r w:rsidR="00DA3E31" w:rsidRPr="00DA3E31">
        <w:rPr>
          <w:rFonts w:hint="eastAsia"/>
        </w:rPr>
        <w:t>院、相关课题组</w:t>
      </w:r>
      <w:r w:rsidRPr="00DA3E31">
        <w:t>：</w:t>
      </w:r>
    </w:p>
    <w:p w:rsidR="00DA3E31" w:rsidRPr="00DA3E31" w:rsidRDefault="005E76D0" w:rsidP="00DA3E31">
      <w:pPr>
        <w:spacing w:line="312" w:lineRule="auto"/>
        <w:ind w:firstLineChars="200" w:firstLine="420"/>
        <w:rPr>
          <w:rFonts w:hint="eastAsia"/>
        </w:rPr>
      </w:pPr>
      <w:r w:rsidRPr="00DA3E31">
        <w:t>为深入贯彻落实《中华人民共和国农业技术推广法》，加速本市农业科技成果推广与转化，现</w:t>
      </w:r>
      <w:r w:rsidR="00DA3E31" w:rsidRPr="00DA3E31">
        <w:rPr>
          <w:rFonts w:hint="eastAsia"/>
        </w:rPr>
        <w:t>上海市农业委员会</w:t>
      </w:r>
      <w:r w:rsidRPr="00DA3E31">
        <w:t>决定在全市范围内开展</w:t>
      </w:r>
      <w:r w:rsidRPr="00DA3E31">
        <w:t>2015</w:t>
      </w:r>
      <w:r w:rsidRPr="00DA3E31">
        <w:t>年度农业技术推广奖评奖活动。有关事项通知如下：</w:t>
      </w:r>
    </w:p>
    <w:p w:rsidR="00DA3E31" w:rsidRPr="00DA3E31" w:rsidRDefault="005E76D0" w:rsidP="00DA3E31">
      <w:pPr>
        <w:spacing w:line="312" w:lineRule="auto"/>
        <w:rPr>
          <w:rFonts w:hint="eastAsia"/>
        </w:rPr>
      </w:pPr>
      <w:r w:rsidRPr="00DA3E31">
        <w:t>一、</w:t>
      </w:r>
      <w:r w:rsidRPr="00DA3E31">
        <w:t xml:space="preserve"> </w:t>
      </w:r>
      <w:r w:rsidRPr="00DA3E31">
        <w:t>申报范围</w:t>
      </w:r>
    </w:p>
    <w:p w:rsidR="005E76D0" w:rsidRPr="00DA3E31" w:rsidRDefault="005E76D0" w:rsidP="00DA3E31">
      <w:pPr>
        <w:spacing w:line="312" w:lineRule="auto"/>
        <w:ind w:firstLineChars="200" w:firstLine="420"/>
      </w:pPr>
      <w:r w:rsidRPr="00DA3E31">
        <w:t>近五年完成的各级财政资助的或由个人、单位组织完成的取得显著经济、社会和生态效益的农业技术推广项目，包括新品种、新技术、新模式等的推广应用。</w:t>
      </w:r>
    </w:p>
    <w:p w:rsidR="005E76D0" w:rsidRPr="00DA3E31" w:rsidRDefault="005E76D0" w:rsidP="00DA3E31">
      <w:pPr>
        <w:spacing w:line="312" w:lineRule="auto"/>
      </w:pPr>
      <w:r w:rsidRPr="00DA3E31">
        <w:t>二、</w:t>
      </w:r>
      <w:r w:rsidRPr="00DA3E31">
        <w:t xml:space="preserve"> </w:t>
      </w:r>
      <w:r w:rsidRPr="00DA3E31">
        <w:t>申报条件</w:t>
      </w:r>
    </w:p>
    <w:p w:rsidR="005E76D0" w:rsidRPr="00DA3E31" w:rsidRDefault="005E76D0" w:rsidP="00DA3E31">
      <w:pPr>
        <w:spacing w:line="312" w:lineRule="auto"/>
      </w:pPr>
      <w:r w:rsidRPr="00DA3E31">
        <w:t>1.</w:t>
      </w:r>
      <w:r w:rsidRPr="00DA3E31">
        <w:t>项目验收时间在</w:t>
      </w:r>
      <w:r w:rsidRPr="00DA3E31">
        <w:t>2011</w:t>
      </w:r>
      <w:r w:rsidRPr="00DA3E31">
        <w:t>年</w:t>
      </w:r>
      <w:r w:rsidRPr="00DA3E31">
        <w:t>1</w:t>
      </w:r>
      <w:r w:rsidRPr="00DA3E31">
        <w:t>月</w:t>
      </w:r>
      <w:r w:rsidRPr="00DA3E31">
        <w:t>1</w:t>
      </w:r>
      <w:r w:rsidRPr="00DA3E31">
        <w:t>日之后；</w:t>
      </w:r>
    </w:p>
    <w:p w:rsidR="005E76D0" w:rsidRPr="00DA3E31" w:rsidRDefault="005E76D0" w:rsidP="00DA3E31">
      <w:pPr>
        <w:spacing w:line="312" w:lineRule="auto"/>
      </w:pPr>
      <w:r w:rsidRPr="00DA3E31">
        <w:t>2.</w:t>
      </w:r>
      <w:r w:rsidRPr="00DA3E31">
        <w:t>推广的品种或技术应用规模较大，经济效益和社会效益较好，对产业发展带动作用明显；</w:t>
      </w:r>
    </w:p>
    <w:p w:rsidR="005E76D0" w:rsidRPr="00DA3E31" w:rsidRDefault="005E76D0" w:rsidP="00DA3E31">
      <w:pPr>
        <w:spacing w:line="312" w:lineRule="auto"/>
      </w:pPr>
      <w:r w:rsidRPr="00DA3E31">
        <w:t>3.</w:t>
      </w:r>
      <w:r w:rsidRPr="00DA3E31">
        <w:t>推广工作组织管理科学规范，推广方式和方法先进；</w:t>
      </w:r>
    </w:p>
    <w:p w:rsidR="005E76D0" w:rsidRPr="00DA3E31" w:rsidRDefault="005E76D0" w:rsidP="00DA3E31">
      <w:pPr>
        <w:spacing w:line="312" w:lineRule="auto"/>
      </w:pPr>
      <w:r w:rsidRPr="00DA3E31">
        <w:t>4.</w:t>
      </w:r>
      <w:r w:rsidRPr="00DA3E31">
        <w:t>推广的品种、技术或方法已取得自主知识产权授权的，优先评奖。</w:t>
      </w:r>
    </w:p>
    <w:p w:rsidR="005E76D0" w:rsidRPr="00DA3E31" w:rsidRDefault="005E76D0" w:rsidP="00DA3E31">
      <w:pPr>
        <w:spacing w:line="312" w:lineRule="auto"/>
      </w:pPr>
      <w:r w:rsidRPr="00DA3E31">
        <w:t>三、</w:t>
      </w:r>
      <w:r w:rsidRPr="00DA3E31">
        <w:t xml:space="preserve"> </w:t>
      </w:r>
      <w:r w:rsidRPr="00DA3E31">
        <w:t>评奖流程</w:t>
      </w:r>
    </w:p>
    <w:p w:rsidR="005E76D0" w:rsidRPr="00DA3E31" w:rsidRDefault="00DA3E31" w:rsidP="00DA3E31">
      <w:pPr>
        <w:spacing w:line="312" w:lineRule="auto"/>
      </w:pPr>
      <w:r>
        <w:rPr>
          <w:rFonts w:hint="eastAsia"/>
        </w:rPr>
        <w:t>1</w:t>
      </w:r>
      <w:r w:rsidR="005E76D0" w:rsidRPr="00DA3E31">
        <w:t>.</w:t>
      </w:r>
      <w:r w:rsidR="005E76D0" w:rsidRPr="00DA3E31">
        <w:t>市农委组织专家对所有申报项目进行评审，评出上海市农业技术推广奖一等奖</w:t>
      </w:r>
      <w:r w:rsidR="005E76D0" w:rsidRPr="00DA3E31">
        <w:t>1</w:t>
      </w:r>
      <w:r w:rsidR="005E76D0" w:rsidRPr="00DA3E31">
        <w:t>名，二等奖</w:t>
      </w:r>
      <w:r w:rsidR="005E76D0" w:rsidRPr="00DA3E31">
        <w:t>2</w:t>
      </w:r>
      <w:r w:rsidR="005E76D0" w:rsidRPr="00DA3E31">
        <w:t>名，三等奖</w:t>
      </w:r>
      <w:r w:rsidR="005E76D0" w:rsidRPr="00DA3E31">
        <w:t>5</w:t>
      </w:r>
      <w:r w:rsidR="005E76D0" w:rsidRPr="00DA3E31">
        <w:t>名。</w:t>
      </w:r>
    </w:p>
    <w:p w:rsidR="005E76D0" w:rsidRPr="00DA3E31" w:rsidRDefault="00DA3E31" w:rsidP="00DA3E31">
      <w:pPr>
        <w:spacing w:line="312" w:lineRule="auto"/>
      </w:pPr>
      <w:r>
        <w:rPr>
          <w:rFonts w:hint="eastAsia"/>
        </w:rPr>
        <w:t>2</w:t>
      </w:r>
      <w:r w:rsidR="005E76D0" w:rsidRPr="00DA3E31">
        <w:t>.</w:t>
      </w:r>
      <w:r w:rsidR="005E76D0" w:rsidRPr="00DA3E31">
        <w:t>市农委在上海农业网上对候选项目进行公示，公示期为</w:t>
      </w:r>
      <w:r w:rsidR="005E76D0" w:rsidRPr="00DA3E31">
        <w:t>7</w:t>
      </w:r>
      <w:r w:rsidR="005E76D0" w:rsidRPr="00DA3E31">
        <w:t>天。</w:t>
      </w:r>
    </w:p>
    <w:p w:rsidR="005E76D0" w:rsidRPr="00DA3E31" w:rsidRDefault="00DA3E31" w:rsidP="00DA3E31">
      <w:pPr>
        <w:spacing w:line="312" w:lineRule="auto"/>
      </w:pPr>
      <w:r>
        <w:rPr>
          <w:rFonts w:hint="eastAsia"/>
        </w:rPr>
        <w:t>3</w:t>
      </w:r>
      <w:r w:rsidR="005E76D0" w:rsidRPr="00DA3E31">
        <w:t>.</w:t>
      </w:r>
      <w:r w:rsidR="005E76D0" w:rsidRPr="00DA3E31">
        <w:t>市</w:t>
      </w:r>
      <w:proofErr w:type="gramStart"/>
      <w:r w:rsidR="005E76D0" w:rsidRPr="00DA3E31">
        <w:t>农委颁发</w:t>
      </w:r>
      <w:proofErr w:type="gramEnd"/>
      <w:r w:rsidR="005E76D0" w:rsidRPr="00DA3E31">
        <w:t>上海市农业技术推广奖证书。</w:t>
      </w:r>
    </w:p>
    <w:p w:rsidR="005E76D0" w:rsidRPr="00DA3E31" w:rsidRDefault="005E76D0" w:rsidP="00DA3E31">
      <w:pPr>
        <w:spacing w:line="312" w:lineRule="auto"/>
      </w:pPr>
      <w:r w:rsidRPr="00DA3E31">
        <w:t>四、</w:t>
      </w:r>
      <w:r w:rsidRPr="00DA3E31">
        <w:t xml:space="preserve"> </w:t>
      </w:r>
      <w:r w:rsidRPr="00DA3E31">
        <w:t>申报材料送交时间与地点</w:t>
      </w:r>
    </w:p>
    <w:p w:rsidR="005E76D0" w:rsidRPr="00DA3E31" w:rsidRDefault="005E76D0" w:rsidP="00DA3E31">
      <w:pPr>
        <w:spacing w:line="312" w:lineRule="auto"/>
      </w:pPr>
      <w:r w:rsidRPr="00DA3E31">
        <w:t>1.</w:t>
      </w:r>
      <w:r w:rsidRPr="00DA3E31">
        <w:t>申报材料</w:t>
      </w:r>
    </w:p>
    <w:p w:rsidR="005E76D0" w:rsidRPr="00DA3E31" w:rsidRDefault="005E76D0" w:rsidP="00DA3E31">
      <w:pPr>
        <w:spacing w:line="312" w:lineRule="auto"/>
      </w:pPr>
      <w:r w:rsidRPr="00DA3E31">
        <w:t>（</w:t>
      </w:r>
      <w:r w:rsidRPr="00DA3E31">
        <w:t>1</w:t>
      </w:r>
      <w:r w:rsidRPr="00DA3E31">
        <w:t>）</w:t>
      </w:r>
      <w:r w:rsidRPr="00DA3E31">
        <w:t xml:space="preserve"> </w:t>
      </w:r>
      <w:r w:rsidRPr="00DA3E31">
        <w:t>上海市农业技术推广奖申报表</w:t>
      </w:r>
    </w:p>
    <w:p w:rsidR="005E76D0" w:rsidRPr="00DA3E31" w:rsidRDefault="005E76D0" w:rsidP="00DA3E31">
      <w:pPr>
        <w:spacing w:line="312" w:lineRule="auto"/>
      </w:pPr>
      <w:r w:rsidRPr="00DA3E31">
        <w:t>（</w:t>
      </w:r>
      <w:r w:rsidRPr="00DA3E31">
        <w:t>2</w:t>
      </w:r>
      <w:r w:rsidRPr="00DA3E31">
        <w:t>）</w:t>
      </w:r>
      <w:r w:rsidRPr="00DA3E31">
        <w:t xml:space="preserve"> </w:t>
      </w:r>
      <w:r w:rsidRPr="00DA3E31">
        <w:t>主要完成单位情况表</w:t>
      </w:r>
    </w:p>
    <w:p w:rsidR="005E76D0" w:rsidRPr="00DA3E31" w:rsidRDefault="005E76D0" w:rsidP="00DA3E31">
      <w:pPr>
        <w:spacing w:line="312" w:lineRule="auto"/>
      </w:pPr>
      <w:r w:rsidRPr="00DA3E31">
        <w:t>（</w:t>
      </w:r>
      <w:r w:rsidRPr="00DA3E31">
        <w:t>3</w:t>
      </w:r>
      <w:r w:rsidRPr="00DA3E31">
        <w:t>）</w:t>
      </w:r>
      <w:r w:rsidRPr="00DA3E31">
        <w:t xml:space="preserve"> </w:t>
      </w:r>
      <w:r w:rsidRPr="00DA3E31">
        <w:t>主要完成人情况表</w:t>
      </w:r>
    </w:p>
    <w:p w:rsidR="005E76D0" w:rsidRPr="00DA3E31" w:rsidRDefault="005E76D0" w:rsidP="00DA3E31">
      <w:pPr>
        <w:spacing w:line="312" w:lineRule="auto"/>
      </w:pPr>
      <w:r w:rsidRPr="00DA3E31">
        <w:t>（</w:t>
      </w:r>
      <w:r w:rsidRPr="00DA3E31">
        <w:t>4</w:t>
      </w:r>
      <w:r w:rsidRPr="00DA3E31">
        <w:t>）</w:t>
      </w:r>
      <w:r w:rsidRPr="00DA3E31">
        <w:t xml:space="preserve"> </w:t>
      </w:r>
      <w:r w:rsidRPr="00DA3E31">
        <w:t>项目验收证书</w:t>
      </w:r>
    </w:p>
    <w:p w:rsidR="005E76D0" w:rsidRPr="00DA3E31" w:rsidRDefault="005E76D0" w:rsidP="00DA3E31">
      <w:pPr>
        <w:spacing w:line="312" w:lineRule="auto"/>
      </w:pPr>
      <w:r w:rsidRPr="00DA3E31">
        <w:t>（</w:t>
      </w:r>
      <w:r w:rsidRPr="00DA3E31">
        <w:t>5</w:t>
      </w:r>
      <w:r w:rsidRPr="00DA3E31">
        <w:t>）</w:t>
      </w:r>
      <w:r w:rsidRPr="00DA3E31">
        <w:t xml:space="preserve"> </w:t>
      </w:r>
      <w:r w:rsidRPr="00DA3E31">
        <w:t>推广应用证明</w:t>
      </w:r>
    </w:p>
    <w:p w:rsidR="005E76D0" w:rsidRPr="00DA3E31" w:rsidRDefault="005E76D0" w:rsidP="00DA3E31">
      <w:pPr>
        <w:spacing w:line="312" w:lineRule="auto"/>
      </w:pPr>
      <w:r w:rsidRPr="00DA3E31">
        <w:t>（</w:t>
      </w:r>
      <w:r w:rsidRPr="00DA3E31">
        <w:t>6</w:t>
      </w:r>
      <w:r w:rsidRPr="00DA3E31">
        <w:t>）</w:t>
      </w:r>
      <w:r w:rsidRPr="00DA3E31">
        <w:t xml:space="preserve"> </w:t>
      </w:r>
      <w:r w:rsidRPr="00DA3E31">
        <w:t>经济效益证明</w:t>
      </w:r>
    </w:p>
    <w:p w:rsidR="005E76D0" w:rsidRPr="00DA3E31" w:rsidRDefault="005E76D0" w:rsidP="00DA3E31">
      <w:pPr>
        <w:spacing w:line="312" w:lineRule="auto"/>
      </w:pPr>
      <w:r w:rsidRPr="00DA3E31">
        <w:t>（</w:t>
      </w:r>
      <w:r w:rsidRPr="00DA3E31">
        <w:t>7</w:t>
      </w:r>
      <w:r w:rsidRPr="00DA3E31">
        <w:t>）</w:t>
      </w:r>
      <w:r w:rsidRPr="00DA3E31">
        <w:t xml:space="preserve"> </w:t>
      </w:r>
      <w:r w:rsidRPr="00DA3E31">
        <w:t>其他相关材料</w:t>
      </w:r>
    </w:p>
    <w:p w:rsidR="005E76D0" w:rsidRPr="00DA3E31" w:rsidRDefault="005E76D0" w:rsidP="00DA3E31">
      <w:pPr>
        <w:spacing w:line="312" w:lineRule="auto"/>
      </w:pPr>
      <w:r w:rsidRPr="00DA3E31">
        <w:t>2.</w:t>
      </w:r>
      <w:r w:rsidRPr="00DA3E31">
        <w:t>受理时间：</w:t>
      </w:r>
      <w:r w:rsidRPr="00DA3E31">
        <w:t>2015</w:t>
      </w:r>
      <w:r w:rsidRPr="00DA3E31">
        <w:t>年</w:t>
      </w:r>
      <w:r w:rsidRPr="00DA3E31">
        <w:t>12</w:t>
      </w:r>
      <w:r w:rsidRPr="00DA3E31">
        <w:t>月</w:t>
      </w:r>
      <w:r w:rsidR="00DA3E31">
        <w:rPr>
          <w:rFonts w:hint="eastAsia"/>
        </w:rPr>
        <w:t>23</w:t>
      </w:r>
      <w:r w:rsidRPr="00DA3E31">
        <w:t>日前。</w:t>
      </w:r>
    </w:p>
    <w:p w:rsidR="005E76D0" w:rsidRPr="00DA3E31" w:rsidRDefault="005E76D0" w:rsidP="00DA3E31">
      <w:pPr>
        <w:spacing w:line="312" w:lineRule="auto"/>
      </w:pPr>
      <w:r w:rsidRPr="00DA3E31">
        <w:t>3.</w:t>
      </w:r>
      <w:r w:rsidRPr="00DA3E31">
        <w:t>送交地点：</w:t>
      </w:r>
      <w:r w:rsidR="00DA3E31">
        <w:rPr>
          <w:rFonts w:hint="eastAsia"/>
        </w:rPr>
        <w:t>科技</w:t>
      </w:r>
      <w:proofErr w:type="gramStart"/>
      <w:r w:rsidR="00DA3E31">
        <w:rPr>
          <w:rFonts w:hint="eastAsia"/>
        </w:rPr>
        <w:t>处成果</w:t>
      </w:r>
      <w:proofErr w:type="gramEnd"/>
      <w:r w:rsidR="00DA3E31">
        <w:rPr>
          <w:rFonts w:hint="eastAsia"/>
        </w:rPr>
        <w:t>管理办公室（行政楼</w:t>
      </w:r>
      <w:r w:rsidR="00DA3E31">
        <w:rPr>
          <w:rFonts w:hint="eastAsia"/>
        </w:rPr>
        <w:t>619</w:t>
      </w:r>
      <w:r w:rsidR="00DA3E31">
        <w:rPr>
          <w:rFonts w:hint="eastAsia"/>
        </w:rPr>
        <w:t>）</w:t>
      </w:r>
    </w:p>
    <w:p w:rsidR="005E76D0" w:rsidRPr="00DA3E31" w:rsidRDefault="005E76D0" w:rsidP="00DA3E31">
      <w:pPr>
        <w:spacing w:line="312" w:lineRule="auto"/>
      </w:pPr>
      <w:r w:rsidRPr="00DA3E31">
        <w:t>联系人：</w:t>
      </w:r>
      <w:r w:rsidR="00DA3E31">
        <w:rPr>
          <w:rFonts w:hint="eastAsia"/>
        </w:rPr>
        <w:t>周婷婷</w:t>
      </w:r>
    </w:p>
    <w:p w:rsidR="005E76D0" w:rsidRPr="00DA3E31" w:rsidRDefault="005E76D0" w:rsidP="00DA3E31">
      <w:pPr>
        <w:spacing w:line="312" w:lineRule="auto"/>
      </w:pPr>
      <w:r w:rsidRPr="00DA3E31">
        <w:t>联系电话：</w:t>
      </w:r>
      <w:r w:rsidR="00DA3E31">
        <w:rPr>
          <w:rFonts w:hint="eastAsia"/>
        </w:rPr>
        <w:t>61900062</w:t>
      </w:r>
    </w:p>
    <w:p w:rsidR="00DA3E31" w:rsidRDefault="00DA3E31" w:rsidP="00DA3E31">
      <w:pPr>
        <w:spacing w:line="312" w:lineRule="auto"/>
        <w:rPr>
          <w:rFonts w:hint="eastAsia"/>
        </w:rPr>
      </w:pPr>
    </w:p>
    <w:p w:rsidR="005E76D0" w:rsidRPr="00DA3E31" w:rsidRDefault="005E76D0" w:rsidP="00DA3E31">
      <w:pPr>
        <w:spacing w:line="312" w:lineRule="auto"/>
      </w:pPr>
      <w:r w:rsidRPr="00DA3E31">
        <w:lastRenderedPageBreak/>
        <w:t>附件：</w:t>
      </w:r>
      <w:r w:rsidRPr="00DA3E31">
        <w:t>1</w:t>
      </w:r>
      <w:r w:rsidRPr="00DA3E31">
        <w:t>、上海市农业技术推广奖申报表</w:t>
      </w:r>
    </w:p>
    <w:p w:rsidR="005E76D0" w:rsidRPr="00DA3E31" w:rsidRDefault="005E76D0" w:rsidP="00DA3E31">
      <w:pPr>
        <w:spacing w:line="312" w:lineRule="auto"/>
      </w:pPr>
      <w:r w:rsidRPr="00DA3E31">
        <w:t xml:space="preserve">      </w:t>
      </w:r>
      <w:r w:rsidR="00DA3E31">
        <w:rPr>
          <w:rFonts w:hint="eastAsia"/>
        </w:rPr>
        <w:t xml:space="preserve">   </w:t>
      </w:r>
      <w:r w:rsidRPr="00DA3E31">
        <w:t>2</w:t>
      </w:r>
      <w:r w:rsidRPr="00DA3E31">
        <w:t>、主要完成单位情况表</w:t>
      </w:r>
    </w:p>
    <w:p w:rsidR="005E76D0" w:rsidRPr="00DA3E31" w:rsidRDefault="005E76D0" w:rsidP="00DA3E31">
      <w:pPr>
        <w:spacing w:line="312" w:lineRule="auto"/>
      </w:pPr>
      <w:r w:rsidRPr="00DA3E31">
        <w:t xml:space="preserve">      </w:t>
      </w:r>
      <w:r w:rsidR="00DA3E31">
        <w:rPr>
          <w:rFonts w:hint="eastAsia"/>
        </w:rPr>
        <w:t xml:space="preserve">   </w:t>
      </w:r>
      <w:r w:rsidRPr="00DA3E31">
        <w:t>3</w:t>
      </w:r>
      <w:r w:rsidRPr="00DA3E31">
        <w:t>、主要完成人情况表</w:t>
      </w:r>
    </w:p>
    <w:p w:rsidR="00AA0D6A" w:rsidRPr="005E76D0" w:rsidRDefault="00AA0D6A"/>
    <w:sectPr w:rsidR="00AA0D6A" w:rsidRPr="005E76D0" w:rsidSect="00AA0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76D0"/>
    <w:rsid w:val="00005885"/>
    <w:rsid w:val="00015CF2"/>
    <w:rsid w:val="00045312"/>
    <w:rsid w:val="000747E4"/>
    <w:rsid w:val="00082084"/>
    <w:rsid w:val="0009493B"/>
    <w:rsid w:val="000B247B"/>
    <w:rsid w:val="000B3FE7"/>
    <w:rsid w:val="000B7FF1"/>
    <w:rsid w:val="000F2337"/>
    <w:rsid w:val="001371F6"/>
    <w:rsid w:val="00140197"/>
    <w:rsid w:val="00145BC1"/>
    <w:rsid w:val="00147339"/>
    <w:rsid w:val="001473B8"/>
    <w:rsid w:val="001476C1"/>
    <w:rsid w:val="00151F6B"/>
    <w:rsid w:val="00164D1F"/>
    <w:rsid w:val="00175A92"/>
    <w:rsid w:val="001946FF"/>
    <w:rsid w:val="001B05A1"/>
    <w:rsid w:val="001C013F"/>
    <w:rsid w:val="001C5C95"/>
    <w:rsid w:val="00207319"/>
    <w:rsid w:val="002210AB"/>
    <w:rsid w:val="00235494"/>
    <w:rsid w:val="00246ED9"/>
    <w:rsid w:val="00262AEA"/>
    <w:rsid w:val="00280AD5"/>
    <w:rsid w:val="00290FDC"/>
    <w:rsid w:val="0029273E"/>
    <w:rsid w:val="002A44B0"/>
    <w:rsid w:val="002B164F"/>
    <w:rsid w:val="002B77BD"/>
    <w:rsid w:val="002D31EA"/>
    <w:rsid w:val="002E460C"/>
    <w:rsid w:val="003060AA"/>
    <w:rsid w:val="00315BE7"/>
    <w:rsid w:val="00320BDD"/>
    <w:rsid w:val="003246F2"/>
    <w:rsid w:val="00331B47"/>
    <w:rsid w:val="003B07CF"/>
    <w:rsid w:val="003C1F08"/>
    <w:rsid w:val="003D5BEA"/>
    <w:rsid w:val="003E0AD9"/>
    <w:rsid w:val="003E13A3"/>
    <w:rsid w:val="00403CD7"/>
    <w:rsid w:val="00433667"/>
    <w:rsid w:val="00460617"/>
    <w:rsid w:val="0046289E"/>
    <w:rsid w:val="0046497A"/>
    <w:rsid w:val="00470442"/>
    <w:rsid w:val="004E1D2E"/>
    <w:rsid w:val="00542072"/>
    <w:rsid w:val="00545DFC"/>
    <w:rsid w:val="00572768"/>
    <w:rsid w:val="005829EF"/>
    <w:rsid w:val="005A24CE"/>
    <w:rsid w:val="005C54A9"/>
    <w:rsid w:val="005C5DB8"/>
    <w:rsid w:val="005D2A37"/>
    <w:rsid w:val="005E6BA8"/>
    <w:rsid w:val="005E76D0"/>
    <w:rsid w:val="00605AA0"/>
    <w:rsid w:val="00616862"/>
    <w:rsid w:val="00647034"/>
    <w:rsid w:val="00654CA0"/>
    <w:rsid w:val="00662080"/>
    <w:rsid w:val="006660BC"/>
    <w:rsid w:val="00673A43"/>
    <w:rsid w:val="00677ACD"/>
    <w:rsid w:val="00684F92"/>
    <w:rsid w:val="006A3F02"/>
    <w:rsid w:val="006C5BF3"/>
    <w:rsid w:val="006C7CC1"/>
    <w:rsid w:val="006D5193"/>
    <w:rsid w:val="006E25B9"/>
    <w:rsid w:val="006F4404"/>
    <w:rsid w:val="0075603A"/>
    <w:rsid w:val="007647A1"/>
    <w:rsid w:val="00766751"/>
    <w:rsid w:val="007A78DB"/>
    <w:rsid w:val="007B4433"/>
    <w:rsid w:val="007B48DE"/>
    <w:rsid w:val="007B7C0B"/>
    <w:rsid w:val="007C4DD3"/>
    <w:rsid w:val="007C6777"/>
    <w:rsid w:val="007E48FC"/>
    <w:rsid w:val="00827872"/>
    <w:rsid w:val="00840885"/>
    <w:rsid w:val="008617A6"/>
    <w:rsid w:val="00870C7F"/>
    <w:rsid w:val="00880F57"/>
    <w:rsid w:val="00901329"/>
    <w:rsid w:val="009059F1"/>
    <w:rsid w:val="00932817"/>
    <w:rsid w:val="009667D2"/>
    <w:rsid w:val="009A1618"/>
    <w:rsid w:val="009E2FCF"/>
    <w:rsid w:val="00A043A2"/>
    <w:rsid w:val="00A064CF"/>
    <w:rsid w:val="00A07360"/>
    <w:rsid w:val="00A237A0"/>
    <w:rsid w:val="00A47BFB"/>
    <w:rsid w:val="00A53A67"/>
    <w:rsid w:val="00A87418"/>
    <w:rsid w:val="00A9150F"/>
    <w:rsid w:val="00A9300B"/>
    <w:rsid w:val="00AA0D6A"/>
    <w:rsid w:val="00AB52C3"/>
    <w:rsid w:val="00AC24EF"/>
    <w:rsid w:val="00AC36CB"/>
    <w:rsid w:val="00AC7339"/>
    <w:rsid w:val="00AD263E"/>
    <w:rsid w:val="00AD3839"/>
    <w:rsid w:val="00AE3884"/>
    <w:rsid w:val="00B12043"/>
    <w:rsid w:val="00B353B5"/>
    <w:rsid w:val="00B43DAB"/>
    <w:rsid w:val="00B87DAE"/>
    <w:rsid w:val="00BB76E8"/>
    <w:rsid w:val="00BC4EC7"/>
    <w:rsid w:val="00BD7EE6"/>
    <w:rsid w:val="00BE4BE0"/>
    <w:rsid w:val="00BF26FB"/>
    <w:rsid w:val="00BF3141"/>
    <w:rsid w:val="00C00072"/>
    <w:rsid w:val="00C25AFA"/>
    <w:rsid w:val="00C27040"/>
    <w:rsid w:val="00C311C9"/>
    <w:rsid w:val="00C45AAF"/>
    <w:rsid w:val="00C47AD3"/>
    <w:rsid w:val="00C62D7D"/>
    <w:rsid w:val="00CA5BBF"/>
    <w:rsid w:val="00CD1551"/>
    <w:rsid w:val="00CE3803"/>
    <w:rsid w:val="00CF4BE4"/>
    <w:rsid w:val="00D140C1"/>
    <w:rsid w:val="00D23928"/>
    <w:rsid w:val="00D40BCB"/>
    <w:rsid w:val="00D41884"/>
    <w:rsid w:val="00D51C27"/>
    <w:rsid w:val="00D6650B"/>
    <w:rsid w:val="00DA019C"/>
    <w:rsid w:val="00DA3E31"/>
    <w:rsid w:val="00DA6320"/>
    <w:rsid w:val="00DB1D1D"/>
    <w:rsid w:val="00DC0D9D"/>
    <w:rsid w:val="00DF0DD7"/>
    <w:rsid w:val="00DF47D3"/>
    <w:rsid w:val="00E5516C"/>
    <w:rsid w:val="00E6325E"/>
    <w:rsid w:val="00E94E47"/>
    <w:rsid w:val="00E95530"/>
    <w:rsid w:val="00F03594"/>
    <w:rsid w:val="00F2081F"/>
    <w:rsid w:val="00F22E8C"/>
    <w:rsid w:val="00F36385"/>
    <w:rsid w:val="00F574C1"/>
    <w:rsid w:val="00F631C5"/>
    <w:rsid w:val="00FA104C"/>
    <w:rsid w:val="00FB1800"/>
    <w:rsid w:val="00FB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76D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E76D0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5E76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DA3E3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CECEC"/>
            <w:right w:val="none" w:sz="0" w:space="0" w:color="auto"/>
          </w:divBdr>
        </w:div>
        <w:div w:id="3015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ECEC"/>
            <w:right w:val="none" w:sz="0" w:space="0" w:color="auto"/>
          </w:divBdr>
        </w:div>
        <w:div w:id="19894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</Words>
  <Characters>585</Characters>
  <Application>Microsoft Office Word</Application>
  <DocSecurity>0</DocSecurity>
  <Lines>4</Lines>
  <Paragraphs>1</Paragraphs>
  <ScaleCrop>false</ScaleCrop>
  <Company>shou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2015-12-11T06:01:00Z</dcterms:created>
  <dcterms:modified xsi:type="dcterms:W3CDTF">2015-12-11T06:14:00Z</dcterms:modified>
</cp:coreProperties>
</file>